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EF3A86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BEC219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759B205A" w:rsidR="00CF1A5A" w:rsidRPr="00AA4D86" w:rsidRDefault="00C17FC3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Эксплуатационные</w:t>
      </w:r>
      <w:r w:rsidR="003A39F6">
        <w:rPr>
          <w:rFonts w:ascii="Times New Roman" w:hAnsi="Times New Roman" w:cs="Times New Roman"/>
          <w:b/>
          <w:sz w:val="32"/>
          <w:szCs w:val="32"/>
        </w:rPr>
        <w:t xml:space="preserve"> материалы </w:t>
      </w:r>
      <w:r>
        <w:rPr>
          <w:rFonts w:ascii="Times New Roman" w:hAnsi="Times New Roman" w:cs="Times New Roman"/>
          <w:b/>
          <w:sz w:val="32"/>
          <w:szCs w:val="32"/>
        </w:rPr>
        <w:t>локомотивов</w:t>
      </w:r>
      <w:r w:rsidR="003A39F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C06A085" w14:textId="77777777" w:rsidR="003A39F6" w:rsidRDefault="003A39F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9EFB52F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1F6225D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347CB53" w14:textId="77777777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245017E7" w14:textId="77777777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2FB1D05C" w14:textId="0E1FC601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зачет (</w:t>
      </w:r>
      <w:r w:rsidR="001014E0"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42D137E9" w14:textId="3E0C738B" w:rsidR="006A48A6" w:rsidRPr="003A39F6" w:rsidRDefault="00A84B01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6F5AC88C" w14:textId="5E1BCB02" w:rsidR="006A48A6" w:rsidRPr="007B5E65" w:rsidRDefault="00A84B01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023DC">
        <w:tc>
          <w:tcPr>
            <w:tcW w:w="3827" w:type="dxa"/>
            <w:vMerge w:val="restart"/>
            <w:vAlign w:val="center"/>
          </w:tcPr>
          <w:p w14:paraId="0647A6C7" w14:textId="276E0711" w:rsidR="00CF0A07" w:rsidRPr="007B5E65" w:rsidRDefault="00A84B01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536" w:type="dxa"/>
          </w:tcPr>
          <w:p w14:paraId="05D5CA42" w14:textId="119F2C24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индивидуальные характеристики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охлаждающих жидкостей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и их влияние на конструкцию и работу систем узлов и механизмов автономных локомотивов</w:t>
            </w:r>
          </w:p>
        </w:tc>
        <w:tc>
          <w:tcPr>
            <w:tcW w:w="2008" w:type="dxa"/>
          </w:tcPr>
          <w:p w14:paraId="1EC12C6E" w14:textId="5D8F13CA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E12AB0" w:rsidR="00CF1A5A" w:rsidRPr="00A97FB9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23DC" w:rsidRPr="00A97FB9">
              <w:rPr>
                <w:rFonts w:ascii="Times New Roman" w:hAnsi="Times New Roman"/>
                <w:sz w:val="20"/>
                <w:szCs w:val="20"/>
              </w:rPr>
              <w:t>.1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2.15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236C9D" w:rsidR="00CF0A07" w:rsidRPr="007B5E65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2008" w:type="dxa"/>
          </w:tcPr>
          <w:p w14:paraId="4F31AA0C" w14:textId="5BDF422A" w:rsidR="00396BEF" w:rsidRPr="00A97FB9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Задания (3.1-3.</w:t>
            </w:r>
            <w:r w:rsidR="00407D60">
              <w:rPr>
                <w:rFonts w:ascii="Times New Roman" w:hAnsi="Times New Roman"/>
                <w:sz w:val="20"/>
                <w:szCs w:val="20"/>
              </w:rPr>
              <w:t>6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557935" w14:textId="77777777" w:rsidR="00396BEF" w:rsidRPr="00A97FB9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28E84664" w:rsidR="00CF0A07" w:rsidRPr="00A97FB9" w:rsidRDefault="00A97FB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tr w:rsidR="00CF0A07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030AA1F9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по 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ению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показател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качества топлив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смазочных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прин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ятию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решени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возможности их применения в энергетических установках автономных локомотивов</w:t>
            </w:r>
          </w:p>
        </w:tc>
        <w:tc>
          <w:tcPr>
            <w:tcW w:w="2008" w:type="dxa"/>
          </w:tcPr>
          <w:p w14:paraId="11361094" w14:textId="13C9344E" w:rsidR="00CF0A07" w:rsidRPr="00A97FB9" w:rsidRDefault="00A97FB9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E2A66B9" w14:textId="59ED7DCA" w:rsidR="00C91FF6" w:rsidRPr="007419C7" w:rsidRDefault="00EB53E1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E2446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7B5E65">
        <w:tc>
          <w:tcPr>
            <w:tcW w:w="4077" w:type="dxa"/>
          </w:tcPr>
          <w:p w14:paraId="25BA7297" w14:textId="1E3627B8" w:rsidR="00560597" w:rsidRPr="00B24C1F" w:rsidRDefault="00A84B01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520" w:type="dxa"/>
          </w:tcPr>
          <w:p w14:paraId="0C24EFD3" w14:textId="39913509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B96490" w:rsidRP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96490" w:rsidRPr="00B96490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77777777" w:rsidR="00C023DC" w:rsidRP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4B2EDF0A" w14:textId="0C0C375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802DB" w14:textId="3FFC1C3C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Международная классификация масел по назначению и эксплуатационным свойствам называется</w:t>
            </w: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8240FD" w14:textId="72658CD5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1 - API</w:t>
            </w:r>
          </w:p>
          <w:p w14:paraId="2003CA95" w14:textId="3CD8B334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2 – SAE</w:t>
            </w:r>
          </w:p>
          <w:p w14:paraId="4C7F7119" w14:textId="605F940D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3 – TУ</w:t>
            </w:r>
          </w:p>
          <w:p w14:paraId="5022AF8C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4 – MKM</w:t>
            </w:r>
          </w:p>
          <w:p w14:paraId="7151D92A" w14:textId="0B3B75CC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37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Основным компонентом сжатого газа является:</w:t>
            </w:r>
            <w:r w:rsidRPr="00237A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C05143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1 - метан </w:t>
            </w:r>
          </w:p>
          <w:p w14:paraId="19E6959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2 - этан </w:t>
            </w:r>
          </w:p>
          <w:p w14:paraId="3E06BB6B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3 - пропан и бутан </w:t>
            </w:r>
          </w:p>
          <w:p w14:paraId="2350DCBA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4 - гептан </w:t>
            </w:r>
          </w:p>
          <w:p w14:paraId="6544754F" w14:textId="703091C7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Виды масел по сезонному периоду применения бывают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E55343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летнее, зимнее, весеннее, осеннее </w:t>
            </w:r>
          </w:p>
          <w:p w14:paraId="75C1C82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летнее, зимнее, всесезонное </w:t>
            </w:r>
          </w:p>
          <w:p w14:paraId="2628384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летнее, всесезонное </w:t>
            </w:r>
          </w:p>
          <w:p w14:paraId="70044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гипоидное </w:t>
            </w:r>
          </w:p>
          <w:p w14:paraId="107E8051" w14:textId="10D2A9D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Содержание серы в дизтопливе марки Л-0,5-43 равняется: </w:t>
            </w:r>
          </w:p>
          <w:p w14:paraId="600D6B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1 - 43 мг </w:t>
            </w:r>
          </w:p>
          <w:p w14:paraId="7DD3C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2 - 0,5 % </w:t>
            </w:r>
          </w:p>
          <w:p w14:paraId="411301B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3 - 0,5 г </w:t>
            </w:r>
          </w:p>
          <w:p w14:paraId="1135FCF0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4 - 43 % </w:t>
            </w:r>
          </w:p>
          <w:p w14:paraId="76C74EB7" w14:textId="7DECEC4A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При нормальном горении топлива скорость распространения фронта пламени находится в пределах: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723A8C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1 - 5-10 м/c </w:t>
            </w:r>
          </w:p>
          <w:p w14:paraId="0E0DF21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2 -10-15 м/c </w:t>
            </w:r>
          </w:p>
          <w:p w14:paraId="480C5CF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3 - 15-20 м/c </w:t>
            </w:r>
          </w:p>
          <w:p w14:paraId="1D57C4C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4 - 25-35 м/c </w:t>
            </w:r>
          </w:p>
          <w:p w14:paraId="6F3BD594" w14:textId="6589DB6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6. Коксуемость дизтоплива определяется путём:</w:t>
            </w:r>
          </w:p>
          <w:p w14:paraId="657D81B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сжигания топлива </w:t>
            </w:r>
          </w:p>
          <w:p w14:paraId="1AE5C8C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выпаривания топлива </w:t>
            </w:r>
          </w:p>
          <w:p w14:paraId="7C556EA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растворения топлива </w:t>
            </w:r>
          </w:p>
          <w:p w14:paraId="7484265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отстаивание топлива </w:t>
            </w:r>
          </w:p>
          <w:p w14:paraId="0CBF8757" w14:textId="1DE5993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7. Какая температура моторного масла указывает его кинематическую вязкость в маркировке:</w:t>
            </w:r>
          </w:p>
          <w:p w14:paraId="2AB7BCD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1 - 100°С </w:t>
            </w:r>
          </w:p>
          <w:p w14:paraId="65D472B3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2 - 100°С и -18°С </w:t>
            </w:r>
          </w:p>
          <w:p w14:paraId="22411AC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-18°С </w:t>
            </w:r>
          </w:p>
          <w:p w14:paraId="36AC8D9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-50°С </w:t>
            </w:r>
          </w:p>
          <w:p w14:paraId="4D262AE5" w14:textId="20FA4E81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Фактические смолы в дизтопливе влияют на:</w:t>
            </w:r>
          </w:p>
          <w:p w14:paraId="4C487D8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температуру охлаждающей жидкости </w:t>
            </w:r>
          </w:p>
          <w:p w14:paraId="140401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образование нагара </w:t>
            </w:r>
          </w:p>
          <w:p w14:paraId="78AC101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коррозионность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BF2895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температуру вспышки топлива </w:t>
            </w:r>
          </w:p>
          <w:p w14:paraId="1048F0B7" w14:textId="0E53920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Период задержки самовоспламенения дизтоплива зависит от величины: </w:t>
            </w:r>
          </w:p>
          <w:p w14:paraId="594761C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кинематической вязкости </w:t>
            </w:r>
          </w:p>
          <w:p w14:paraId="227F5CE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цетанового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числа </w:t>
            </w:r>
          </w:p>
          <w:p w14:paraId="0B1BA73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содержания фактических смол </w:t>
            </w:r>
          </w:p>
          <w:p w14:paraId="3EEAC3A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коксуемости </w:t>
            </w:r>
          </w:p>
          <w:p w14:paraId="45A9B546" w14:textId="60184CBF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Полное горение топлива будет осуществляться при следующем соотношении горючего вещества и окислителя: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A9C2A1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равном </w:t>
            </w:r>
          </w:p>
          <w:p w14:paraId="740801F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стехиометрическом </w:t>
            </w:r>
          </w:p>
          <w:p w14:paraId="723FFE0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хаотическом </w:t>
            </w:r>
          </w:p>
          <w:p w14:paraId="1C012D4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максимальном </w:t>
            </w:r>
          </w:p>
          <w:p w14:paraId="3218D0D6" w14:textId="77777777" w:rsidR="00B96490" w:rsidRDefault="00B9649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289FA3B4" w14:textId="64F362E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1. Какие качественные показатели дизельного топлива вы знаете?</w:t>
            </w:r>
          </w:p>
          <w:p w14:paraId="3A23C971" w14:textId="68460401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Какие требования предъявляются к смазочным маслам?</w:t>
            </w:r>
          </w:p>
          <w:p w14:paraId="09F3C4E7" w14:textId="69F7095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 классифицируются моторные масла?</w:t>
            </w:r>
          </w:p>
          <w:p w14:paraId="67D58504" w14:textId="1673935B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Что такое присадки, их назначение?</w:t>
            </w:r>
          </w:p>
          <w:p w14:paraId="055CE604" w14:textId="00CCBF2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Какие виды присадок вы знаете? </w:t>
            </w:r>
          </w:p>
          <w:p w14:paraId="5544437B" w14:textId="691B5E80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охлаждающие жидкости (антифризы), область применения, маркировка? </w:t>
            </w:r>
          </w:p>
          <w:p w14:paraId="6DAF994C" w14:textId="18337EB7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Для чего нужен контроль качества топливно-смазочных материалов? </w:t>
            </w:r>
          </w:p>
          <w:p w14:paraId="7918A8A2" w14:textId="73BE9A9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 производится восстановление качества горюче-смазочных материалов? </w:t>
            </w:r>
          </w:p>
          <w:p w14:paraId="6472D2E9" w14:textId="2C81F01E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Как получают топлива из твердых горючих материалов? </w:t>
            </w:r>
          </w:p>
          <w:p w14:paraId="1FB65FEC" w14:textId="71AAA420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>. Как получают масла из твердых горючих материалов?</w:t>
            </w:r>
          </w:p>
          <w:p w14:paraId="328AB388" w14:textId="2969EA0F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термический крекинг? </w:t>
            </w:r>
          </w:p>
          <w:p w14:paraId="0551AF93" w14:textId="7782AB1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каталитический крекинг? </w:t>
            </w:r>
          </w:p>
          <w:p w14:paraId="29C9456A" w14:textId="33D3459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каталитический риформинг? </w:t>
            </w:r>
          </w:p>
          <w:p w14:paraId="50D27525" w14:textId="48EBD15D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2.14.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 экипажной части локомотива.</w:t>
            </w:r>
          </w:p>
          <w:p w14:paraId="2F931497" w14:textId="52AC2160" w:rsidR="00C00887" w:rsidRPr="00104EEA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2.15.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во вспомогательных системах локомотива.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10"/>
        <w:gridCol w:w="7122"/>
      </w:tblGrid>
      <w:tr w:rsidR="002103AC" w:rsidRPr="006459F1" w14:paraId="43EE4AA9" w14:textId="77777777" w:rsidTr="00470A61">
        <w:tc>
          <w:tcPr>
            <w:tcW w:w="35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470A61">
        <w:tc>
          <w:tcPr>
            <w:tcW w:w="3510" w:type="dxa"/>
          </w:tcPr>
          <w:p w14:paraId="27B30D83" w14:textId="426AC60F" w:rsidR="00C023DC" w:rsidRPr="00B24C1F" w:rsidRDefault="00A84B01" w:rsidP="00470A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551B4B7F" w14:textId="3CCCA6FB" w:rsidR="00C023DC" w:rsidRDefault="00A97FB9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D1B1DAA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</w:p>
          <w:p w14:paraId="7EE9C696" w14:textId="77777777" w:rsidR="00F37A78" w:rsidRPr="00F37A78" w:rsidRDefault="00F37A78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FAE5A2A" w14:textId="4A09C01E" w:rsidR="00567175" w:rsidRDefault="00F37A78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Произвести подбор группы эксплуатационных свойств моторного масла по критерию форсирования для дизеля Д49</w:t>
            </w:r>
          </w:p>
          <w:p w14:paraId="26298EA2" w14:textId="6BDE1CBD" w:rsidR="00567175" w:rsidRDefault="00567175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 Произвести подбор смазочных материалов для подшипников качения</w:t>
            </w:r>
          </w:p>
          <w:p w14:paraId="619C2803" w14:textId="2B27B923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фактических смол в дизельном топливе</w:t>
            </w:r>
          </w:p>
          <w:p w14:paraId="580CFC4A" w14:textId="5B9742F1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коксуемости дизельного топлива</w:t>
            </w:r>
          </w:p>
          <w:p w14:paraId="6F11D8C7" w14:textId="13294538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>Привести методику расчета кинематической вязкости моторного масла</w:t>
            </w:r>
          </w:p>
          <w:p w14:paraId="14151BCB" w14:textId="1452528A" w:rsidR="00567175" w:rsidRDefault="00A97FB9" w:rsidP="0056717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 xml:space="preserve">Привести методику расчета </w:t>
            </w:r>
            <w:proofErr w:type="spellStart"/>
            <w:r w:rsidR="00567175">
              <w:rPr>
                <w:rFonts w:ascii="Times New Roman" w:hAnsi="Times New Roman"/>
                <w:sz w:val="20"/>
                <w:szCs w:val="20"/>
              </w:rPr>
              <w:t>цетанового</w:t>
            </w:r>
            <w:proofErr w:type="spellEnd"/>
            <w:r w:rsidR="00567175">
              <w:rPr>
                <w:rFonts w:ascii="Times New Roman" w:hAnsi="Times New Roman"/>
                <w:sz w:val="20"/>
                <w:szCs w:val="20"/>
              </w:rPr>
              <w:t xml:space="preserve"> числа топлива по групповому химическому составу</w:t>
            </w:r>
          </w:p>
          <w:p w14:paraId="3D570DFE" w14:textId="08D7E9E1" w:rsidR="00A97FB9" w:rsidRPr="00104EEA" w:rsidRDefault="00A97FB9" w:rsidP="00A97FB9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349F8BF" w14:textId="733D6155" w:rsidR="00104EEA" w:rsidRDefault="00A97FB9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FBF272B" w14:textId="5FE10105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734E6B71" w14:textId="0523F370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297FDFAC" w14:textId="56AACB42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9B48DF8" w14:textId="71448AE6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0EB73DAF" w14:textId="38258AF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1BC0FA6F" w14:textId="738F84B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5554464B" w14:textId="6287649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21B18933" w14:textId="2A08B1E0" w:rsidR="0065024B" w:rsidRPr="00E5351E" w:rsidRDefault="00A97FB9" w:rsidP="00A97FB9">
            <w:pPr>
              <w:pStyle w:val="210"/>
              <w:spacing w:line="240" w:lineRule="auto"/>
              <w:ind w:firstLine="0"/>
              <w:rPr>
                <w:sz w:val="22"/>
                <w:szCs w:val="22"/>
              </w:rPr>
            </w:pPr>
            <w:r w:rsidRPr="00A97FB9">
              <w:rPr>
                <w:bCs/>
                <w:iCs/>
                <w:sz w:val="20"/>
              </w:rPr>
              <w:t>Практическая работа №8. Определение коксуемости дизельного топлива</w:t>
            </w:r>
          </w:p>
        </w:tc>
      </w:tr>
      <w:tr w:rsidR="0087021E" w14:paraId="1A2FF04F" w14:textId="77777777" w:rsidTr="00470A61">
        <w:trPr>
          <w:trHeight w:val="514"/>
        </w:trPr>
        <w:tc>
          <w:tcPr>
            <w:tcW w:w="3510" w:type="dxa"/>
          </w:tcPr>
          <w:p w14:paraId="52061E84" w14:textId="63AED823" w:rsidR="0087021E" w:rsidRPr="00B24C1F" w:rsidRDefault="00A84B01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4FCD8339" w14:textId="0809A2BB" w:rsidR="0087021E" w:rsidRDefault="00A97FB9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по определению основных показателей качества топлив, смазочных материалов и охлаждающих жидкостей и принятию решений о возможности их применения в энергетических установках автономных локомотивов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2"/>
          </w:tcPr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717CA8B" w14:textId="77777777" w:rsid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6C21AD3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1F8BF2D0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56EEC717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15899AB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5F0C0691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6B64D38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1613964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Практическая работа №7. Определение температуры застывания дизельного топлива</w:t>
            </w:r>
          </w:p>
          <w:p w14:paraId="6D4F64B9" w14:textId="08789FC6" w:rsidR="00396BEF" w:rsidRPr="00C023DC" w:rsidRDefault="00A97FB9" w:rsidP="00A97FB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№8. Определение коксуемости дизельного топлива</w:t>
            </w:r>
          </w:p>
          <w:p w14:paraId="3C22CEEE" w14:textId="56820964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3765EC2" w14:textId="19393B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1. Какие качественные показатели дизельного топлива вы знаете?</w:t>
      </w:r>
    </w:p>
    <w:p w14:paraId="1F1E3B61" w14:textId="4C31B68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2. Какие требования предъявляются к смазочным маслам?</w:t>
      </w:r>
    </w:p>
    <w:p w14:paraId="65D8B84D" w14:textId="309F0D9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3. Как классифицируются моторные масла?</w:t>
      </w:r>
    </w:p>
    <w:p w14:paraId="4623476D" w14:textId="2F3E3D1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4. Что такое присадки, их назначение?</w:t>
      </w:r>
    </w:p>
    <w:p w14:paraId="5277F830" w14:textId="5235997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5. Какие виды присадок вы знаете? </w:t>
      </w:r>
    </w:p>
    <w:p w14:paraId="5F79303D" w14:textId="1EADADB9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6. Что такое охлаждающие жидкости (антифризы), область применения, маркировка? </w:t>
      </w:r>
    </w:p>
    <w:p w14:paraId="473C7617" w14:textId="5C304E0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7. Для чего нужен контроль качества топливно-смазочных материалов? </w:t>
      </w:r>
    </w:p>
    <w:p w14:paraId="758B39B4" w14:textId="324CC65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8. Как производится восстановление качества горюче-смазочных материалов? </w:t>
      </w:r>
    </w:p>
    <w:p w14:paraId="79319710" w14:textId="1801BBBA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9. Как получают топлива из твердых горючих материалов? </w:t>
      </w:r>
    </w:p>
    <w:p w14:paraId="7E7D3792" w14:textId="2739334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10. Как получают масла из твердых горючих материалов?</w:t>
      </w:r>
    </w:p>
    <w:p w14:paraId="24C9D87F" w14:textId="280D1F6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11. Что такое термический крекинг? </w:t>
      </w:r>
    </w:p>
    <w:p w14:paraId="6E834EBC" w14:textId="049E638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12. Что такое каталитический крекинг? </w:t>
      </w:r>
    </w:p>
    <w:p w14:paraId="3E7070E4" w14:textId="62E7628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13. Что такое каталитический риформинг? </w:t>
      </w:r>
    </w:p>
    <w:p w14:paraId="7AA7B88F" w14:textId="1BCECB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14. Охарактеризуйте смазочные материалы, применяемые в экипажной части локомотива.</w:t>
      </w:r>
    </w:p>
    <w:p w14:paraId="60357A91" w14:textId="0C1791AA" w:rsidR="00F86402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15. Охарактеризуйте смазочные материалы, применяемые во вспомогательных системах локомотива.</w:t>
      </w:r>
    </w:p>
    <w:p w14:paraId="4322C4A9" w14:textId="4B517D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16.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абсолютной и относительной плотностью?</w:t>
      </w:r>
    </w:p>
    <w:p w14:paraId="27DF6F79" w14:textId="5CB44B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Какими методами определяют плотность нефтепродуктов?</w:t>
      </w:r>
    </w:p>
    <w:p w14:paraId="41C433E6" w14:textId="015BB65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Какие погрешности оказывают влияние на результат при измерении плотности нефтепродукта ареометром 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пиктометром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?</w:t>
      </w:r>
    </w:p>
    <w:p w14:paraId="1F07C836" w14:textId="1F2221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9.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понимается под вязкостью нефтепродуктов?</w:t>
      </w:r>
    </w:p>
    <w:p w14:paraId="0898884D" w14:textId="0DE355D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0.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Каким образом оцениваются вязкостные свойства жидкости?</w:t>
      </w:r>
    </w:p>
    <w:p w14:paraId="5EB1ACCA" w14:textId="5D6CF9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систематические погрешности учитываются в определении кинематической вязкости нефтепродуктов?</w:t>
      </w:r>
    </w:p>
    <w:p w14:paraId="613EB1C6" w14:textId="07D27D1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22.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температурой вспышки и температурой воспламенения?</w:t>
      </w:r>
    </w:p>
    <w:p w14:paraId="3D36E474" w14:textId="6DBDB3A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3.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 каких факторов зависит температура вспышки?</w:t>
      </w:r>
    </w:p>
    <w:p w14:paraId="7DE702B7" w14:textId="6A65A15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24.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Какие свойства характеризует температура вспышки?</w:t>
      </w:r>
    </w:p>
    <w:p w14:paraId="226018C0" w14:textId="6E5B7FE4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25.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С какой целью определяют значение ЦЧ дизельного топлива?</w:t>
      </w:r>
    </w:p>
    <w:p w14:paraId="5BA23160" w14:textId="757E9D4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26.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используют методы для определения ЦЧ топлива, их преимущества и недостатки?</w:t>
      </w:r>
    </w:p>
    <w:p w14:paraId="784D0F7B" w14:textId="4E041A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Что служит эталоном при определении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цетанового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числа на моторной установке?</w:t>
      </w:r>
    </w:p>
    <w:p w14:paraId="3F57D932" w14:textId="414F518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температура самовоспламенения топлива?</w:t>
      </w:r>
    </w:p>
    <w:p w14:paraId="28342237" w14:textId="49FD176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29.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фракцией топлива?</w:t>
      </w:r>
    </w:p>
    <w:p w14:paraId="731163A8" w14:textId="65BC2F4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фракционный состав топлива на работу дизеля?</w:t>
      </w:r>
    </w:p>
    <w:p w14:paraId="7D290F66" w14:textId="7D309F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такое температура начала и конца кипения топлива?</w:t>
      </w:r>
    </w:p>
    <w:p w14:paraId="6F322E52" w14:textId="46640C2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служит основным источником отложений?</w:t>
      </w:r>
    </w:p>
    <w:p w14:paraId="60E7E131" w14:textId="673A686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нагар в камере сгорания на мощностные и экономические показатели двигателя?</w:t>
      </w:r>
    </w:p>
    <w:p w14:paraId="3AB71035" w14:textId="4D91F7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В каких единицах оценивается концентрация фактических смол?</w:t>
      </w:r>
    </w:p>
    <w:p w14:paraId="1BF5A151" w14:textId="218FA7D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35.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застывания нефтепродуктов?</w:t>
      </w:r>
    </w:p>
    <w:p w14:paraId="393A4EA8" w14:textId="79E27F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36.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помутнения нефтепродуктов?</w:t>
      </w:r>
    </w:p>
    <w:p w14:paraId="0CE85FA5" w14:textId="3AE3BF78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37.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предельной температурой фильтрации топлива?</w:t>
      </w:r>
    </w:p>
    <w:p w14:paraId="49AA03E6" w14:textId="6A0FD22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38. </w:t>
      </w:r>
      <w:r w:rsidRPr="00407D60">
        <w:rPr>
          <w:rFonts w:ascii="Times New Roman" w:hAnsi="Times New Roman"/>
          <w:color w:val="000000"/>
          <w:sz w:val="24"/>
          <w:szCs w:val="24"/>
        </w:rPr>
        <w:t>Что применяют в качестве охлаждающей смеси?</w:t>
      </w:r>
    </w:p>
    <w:p w14:paraId="2DC53602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Как влияет температура застывания нефтепродукта на работу дизеля?</w:t>
      </w:r>
    </w:p>
    <w:p w14:paraId="01814F7E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 нагарообразование влияет на работу дизелей и от чего оно зависит?</w:t>
      </w:r>
    </w:p>
    <w:p w14:paraId="2A075EFE" w14:textId="43EC1B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коксуемость нефтепродуктов и от чего она зависит?</w:t>
      </w:r>
    </w:p>
    <w:p w14:paraId="7F3BD788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226D592C" w:rsidR="009E1016" w:rsidRPr="00567175" w:rsidRDefault="00104EEA" w:rsidP="00E244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5671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56717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1347" w14:textId="77777777" w:rsidR="00820B53" w:rsidRDefault="00820B53" w:rsidP="00EE3C25">
      <w:pPr>
        <w:spacing w:after="0" w:line="240" w:lineRule="auto"/>
      </w:pPr>
      <w:r>
        <w:separator/>
      </w:r>
    </w:p>
  </w:endnote>
  <w:endnote w:type="continuationSeparator" w:id="0">
    <w:p w14:paraId="2C90CFF6" w14:textId="77777777" w:rsidR="00820B53" w:rsidRDefault="00820B53" w:rsidP="00EE3C25">
      <w:pPr>
        <w:spacing w:after="0" w:line="240" w:lineRule="auto"/>
      </w:pPr>
      <w:r>
        <w:continuationSeparator/>
      </w:r>
    </w:p>
  </w:endnote>
  <w:endnote w:type="continuationNotice" w:id="1">
    <w:p w14:paraId="3180EB35" w14:textId="77777777" w:rsidR="00820B53" w:rsidRDefault="00820B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C3940" w14:textId="77777777" w:rsidR="00820B53" w:rsidRDefault="00820B53" w:rsidP="00EE3C25">
      <w:pPr>
        <w:spacing w:after="0" w:line="240" w:lineRule="auto"/>
      </w:pPr>
      <w:r>
        <w:separator/>
      </w:r>
    </w:p>
  </w:footnote>
  <w:footnote w:type="continuationSeparator" w:id="0">
    <w:p w14:paraId="106D60B8" w14:textId="77777777" w:rsidR="00820B53" w:rsidRDefault="00820B53" w:rsidP="00EE3C25">
      <w:pPr>
        <w:spacing w:after="0" w:line="240" w:lineRule="auto"/>
      </w:pPr>
      <w:r>
        <w:continuationSeparator/>
      </w:r>
    </w:p>
  </w:footnote>
  <w:footnote w:type="continuationNotice" w:id="1">
    <w:p w14:paraId="378BB8B9" w14:textId="77777777" w:rsidR="00820B53" w:rsidRDefault="00820B53">
      <w:pPr>
        <w:spacing w:after="0" w:line="240" w:lineRule="auto"/>
      </w:pPr>
    </w:p>
  </w:footnote>
  <w:footnote w:id="2">
    <w:p w14:paraId="16E259CF" w14:textId="77777777" w:rsidR="00B96490" w:rsidRPr="00A80977" w:rsidRDefault="00B9649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64A5C"/>
    <w:multiLevelType w:val="hybridMultilevel"/>
    <w:tmpl w:val="621A0668"/>
    <w:lvl w:ilvl="0" w:tplc="6F7ECE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3635FCE"/>
    <w:multiLevelType w:val="hybridMultilevel"/>
    <w:tmpl w:val="F760ADB8"/>
    <w:lvl w:ilvl="0" w:tplc="D8EC619E">
      <w:start w:val="1"/>
      <w:numFmt w:val="decimal"/>
      <w:lvlText w:val="%1)"/>
      <w:lvlJc w:val="left"/>
      <w:pPr>
        <w:ind w:left="212" w:hanging="315"/>
      </w:pPr>
      <w:rPr>
        <w:rFonts w:ascii="Times New Roman" w:eastAsiaTheme="minorHAnsi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EE8693E">
      <w:numFmt w:val="bullet"/>
      <w:lvlText w:val="•"/>
      <w:lvlJc w:val="left"/>
      <w:pPr>
        <w:ind w:left="1222" w:hanging="315"/>
      </w:pPr>
      <w:rPr>
        <w:rFonts w:hint="default"/>
        <w:lang w:val="ru-RU" w:eastAsia="ru-RU" w:bidi="ru-RU"/>
      </w:rPr>
    </w:lvl>
    <w:lvl w:ilvl="2" w:tplc="0DE2038C">
      <w:numFmt w:val="bullet"/>
      <w:lvlText w:val="•"/>
      <w:lvlJc w:val="left"/>
      <w:pPr>
        <w:ind w:left="2224" w:hanging="315"/>
      </w:pPr>
      <w:rPr>
        <w:rFonts w:hint="default"/>
        <w:lang w:val="ru-RU" w:eastAsia="ru-RU" w:bidi="ru-RU"/>
      </w:rPr>
    </w:lvl>
    <w:lvl w:ilvl="3" w:tplc="636A33CE">
      <w:numFmt w:val="bullet"/>
      <w:lvlText w:val="•"/>
      <w:lvlJc w:val="left"/>
      <w:pPr>
        <w:ind w:left="3226" w:hanging="315"/>
      </w:pPr>
      <w:rPr>
        <w:rFonts w:hint="default"/>
        <w:lang w:val="ru-RU" w:eastAsia="ru-RU" w:bidi="ru-RU"/>
      </w:rPr>
    </w:lvl>
    <w:lvl w:ilvl="4" w:tplc="D7789F54">
      <w:numFmt w:val="bullet"/>
      <w:lvlText w:val="•"/>
      <w:lvlJc w:val="left"/>
      <w:pPr>
        <w:ind w:left="4228" w:hanging="315"/>
      </w:pPr>
      <w:rPr>
        <w:rFonts w:hint="default"/>
        <w:lang w:val="ru-RU" w:eastAsia="ru-RU" w:bidi="ru-RU"/>
      </w:rPr>
    </w:lvl>
    <w:lvl w:ilvl="5" w:tplc="E9564D9E">
      <w:numFmt w:val="bullet"/>
      <w:lvlText w:val="•"/>
      <w:lvlJc w:val="left"/>
      <w:pPr>
        <w:ind w:left="5230" w:hanging="315"/>
      </w:pPr>
      <w:rPr>
        <w:rFonts w:hint="default"/>
        <w:lang w:val="ru-RU" w:eastAsia="ru-RU" w:bidi="ru-RU"/>
      </w:rPr>
    </w:lvl>
    <w:lvl w:ilvl="6" w:tplc="2DCAF1C2">
      <w:numFmt w:val="bullet"/>
      <w:lvlText w:val="•"/>
      <w:lvlJc w:val="left"/>
      <w:pPr>
        <w:ind w:left="6232" w:hanging="315"/>
      </w:pPr>
      <w:rPr>
        <w:rFonts w:hint="default"/>
        <w:lang w:val="ru-RU" w:eastAsia="ru-RU" w:bidi="ru-RU"/>
      </w:rPr>
    </w:lvl>
    <w:lvl w:ilvl="7" w:tplc="46941640">
      <w:numFmt w:val="bullet"/>
      <w:lvlText w:val="•"/>
      <w:lvlJc w:val="left"/>
      <w:pPr>
        <w:ind w:left="7234" w:hanging="315"/>
      </w:pPr>
      <w:rPr>
        <w:rFonts w:hint="default"/>
        <w:lang w:val="ru-RU" w:eastAsia="ru-RU" w:bidi="ru-RU"/>
      </w:rPr>
    </w:lvl>
    <w:lvl w:ilvl="8" w:tplc="F3E43314">
      <w:numFmt w:val="bullet"/>
      <w:lvlText w:val="•"/>
      <w:lvlJc w:val="left"/>
      <w:pPr>
        <w:ind w:left="8236" w:hanging="315"/>
      </w:pPr>
      <w:rPr>
        <w:rFonts w:hint="default"/>
        <w:lang w:val="ru-RU" w:eastAsia="ru-RU" w:bidi="ru-RU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2"/>
  </w:num>
  <w:num w:numId="4">
    <w:abstractNumId w:val="24"/>
  </w:num>
  <w:num w:numId="5">
    <w:abstractNumId w:val="17"/>
  </w:num>
  <w:num w:numId="6">
    <w:abstractNumId w:val="26"/>
  </w:num>
  <w:num w:numId="7">
    <w:abstractNumId w:val="8"/>
  </w:num>
  <w:num w:numId="8">
    <w:abstractNumId w:val="25"/>
  </w:num>
  <w:num w:numId="9">
    <w:abstractNumId w:val="15"/>
  </w:num>
  <w:num w:numId="10">
    <w:abstractNumId w:val="27"/>
  </w:num>
  <w:num w:numId="11">
    <w:abstractNumId w:val="29"/>
  </w:num>
  <w:num w:numId="12">
    <w:abstractNumId w:val="14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2"/>
  </w:num>
  <w:num w:numId="18">
    <w:abstractNumId w:val="20"/>
  </w:num>
  <w:num w:numId="19">
    <w:abstractNumId w:val="21"/>
  </w:num>
  <w:num w:numId="20">
    <w:abstractNumId w:val="23"/>
  </w:num>
  <w:num w:numId="21">
    <w:abstractNumId w:val="13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9"/>
  </w:num>
  <w:num w:numId="3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129D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14E0"/>
    <w:rsid w:val="001046F7"/>
    <w:rsid w:val="00104EEA"/>
    <w:rsid w:val="0010590D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482C"/>
    <w:rsid w:val="002078E6"/>
    <w:rsid w:val="002103AC"/>
    <w:rsid w:val="00215434"/>
    <w:rsid w:val="00216EF0"/>
    <w:rsid w:val="00224284"/>
    <w:rsid w:val="002252A1"/>
    <w:rsid w:val="00227B61"/>
    <w:rsid w:val="00232383"/>
    <w:rsid w:val="00237AD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39F6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07D6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175"/>
    <w:rsid w:val="00567DFC"/>
    <w:rsid w:val="00580FBA"/>
    <w:rsid w:val="005905F9"/>
    <w:rsid w:val="00595476"/>
    <w:rsid w:val="00595E13"/>
    <w:rsid w:val="005970E4"/>
    <w:rsid w:val="005A5624"/>
    <w:rsid w:val="005A5D95"/>
    <w:rsid w:val="005A6E06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0024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0B53"/>
    <w:rsid w:val="00826B2F"/>
    <w:rsid w:val="0083657B"/>
    <w:rsid w:val="00846EB3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6B2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01"/>
    <w:rsid w:val="00A87ED9"/>
    <w:rsid w:val="00A96819"/>
    <w:rsid w:val="00A97FB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490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00887"/>
    <w:rsid w:val="00C023DC"/>
    <w:rsid w:val="00C114D6"/>
    <w:rsid w:val="00C17FC3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446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6307B81-65F6-4BD1-94E5-B693F442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D60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C97C-13C6-40A6-8890-684C2ADB08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7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27</cp:revision>
  <cp:lastPrinted>2021-02-16T04:52:00Z</cp:lastPrinted>
  <dcterms:created xsi:type="dcterms:W3CDTF">2021-02-26T07:21:00Z</dcterms:created>
  <dcterms:modified xsi:type="dcterms:W3CDTF">2026-04-16T08:28:00Z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